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FF9" w:rsidRDefault="00E113A0">
      <w:pPr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58. i 118. Zakona o odgoju i obrazovanju u osnovnoj i srednjoj školi („Narodne novine“ broj 87/08., 86/09., 92/10., 105/10., 90/11., 16/12., 86/12., 94/13., 152/14., 7/17., 681/18. i 98/19“)  i članka 195. Statuta srednje škole Biograd na Moru, Školski odbor Srednje škole Biograd na Moru, nakon sjednice Vijeća roditelja, Vijeća učenika i Nastavničkog vijeća, na sjednici održanoj 06. listopada 2020. godine donio je   </w:t>
      </w:r>
    </w:p>
    <w:p w:rsidR="009B1FF9" w:rsidRDefault="009B1F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ODLUKU O KUĆNOM REDU</w:t>
      </w:r>
    </w:p>
    <w:p w:rsidR="009B1FF9" w:rsidRDefault="00E113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OPĆE ODREDBE</w:t>
      </w:r>
    </w:p>
    <w:p w:rsidR="009B1FF9" w:rsidRDefault="00E11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1. </w:t>
      </w:r>
    </w:p>
    <w:p w:rsidR="009B1FF9" w:rsidRDefault="00E113A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uređuje se kućni red u Srednjoj školi Biograd na Moru ( u daljnjem tekstu: Škola).</w:t>
      </w:r>
    </w:p>
    <w:p w:rsidR="009B1FF9" w:rsidRDefault="00E11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:rsidR="009B1FF9" w:rsidRDefault="00E11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Kućnim se redom u Školi: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utvrđuju pravila i obveze ponašanja u Školi, unutarnjem i vanjskom prostoru,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utvrđuju pravila međusobnih odnosa učenika,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utvrđuju pravila međusobnih odnosa učenika i radnika,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radno vrijeme,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utvrđuju pravila sigurnosti i zaštite od socijalno neprihvatljivih oblika ponašanja, diskriminacije, neprijateljstva i nasilja,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način postupanja prema imovini.</w:t>
      </w:r>
    </w:p>
    <w:p w:rsidR="009B1FF9" w:rsidRDefault="00E11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9B1FF9" w:rsidRDefault="00E11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 odluka odnosi se na sve osobe za vrijeme njihova boravka u školskim prostorima.</w:t>
      </w:r>
    </w:p>
    <w:p w:rsidR="009B1FF9" w:rsidRDefault="00E11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9B1FF9" w:rsidRDefault="00E113A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S odredbama ove odluke razrednici su dužni upoznati učenike i njihove roditelje odnosno skrbnike, na početku školske godine.</w:t>
      </w:r>
    </w:p>
    <w:p w:rsidR="009B1FF9" w:rsidRDefault="00E113A0">
      <w:pPr>
        <w:spacing w:after="0"/>
        <w:jc w:val="both"/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Ova odluka obvezno se ističe na vidljivom mjestu kod ulaza u Školu i u hodnicima Škole, te na mrežnojstranici škole</w:t>
      </w:r>
      <w:r>
        <w:rPr>
          <w:rFonts w:ascii="Times New Roman" w:hAnsi="Times New Roman" w:cs="Times New Roman"/>
          <w:szCs w:val="24"/>
        </w:rPr>
        <w:t>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PRAVILA I OBVEZE PONAŠANJA U ŠKOLI, UNUTARNJEM I VANJSKOM PROSTORU</w:t>
      </w:r>
    </w:p>
    <w:p w:rsidR="009B1FF9" w:rsidRDefault="00E113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9B1FF9" w:rsidRDefault="00E113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Učenici, radnici Škole te druge osobe mogu boraviti u prostoru Škole tijekom radnog vremena Škole. </w:t>
      </w:r>
    </w:p>
    <w:p w:rsidR="009B1FF9" w:rsidRDefault="009B1F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jc w:val="center"/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:rsidR="009B1FF9" w:rsidRDefault="00E113A0"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 prostoru Škole zabranjeno je: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pušenje,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nošenje oružja,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pisanje po zidovima i inventaru škole,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bacanje izvan koševa za otpatke papira, žvakaćih guma i sl.,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unošenje i konzumiranje alkohola i narkotičnih sredstava, 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 sredstava, opreme i uređaja koji mogu izazvati požar ili eksploziju,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igranje igara na sreću i sve vrste kartanja,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korištenje mobitela na nastavnom satu (razgovor, igrice, slanje poruka, fotografiranje, snimanje, slušanje glazbe i sl.),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unošenje tiskovina nepoćudnog sadržaja,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stvaranje buke i galame kao i svi drugi oblici narušavanja reda i mira u školi,</w:t>
      </w:r>
    </w:p>
    <w:p w:rsidR="009B1FF9" w:rsidRDefault="00E113A0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promidžba i prodaja svih proizvoda koji nisu u skladu s ciljevima odgoja i obrazovanja.</w:t>
      </w:r>
    </w:p>
    <w:p w:rsidR="009B1FF9" w:rsidRDefault="009B1FF9">
      <w:pPr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ne smiju bez odobrenja ravnatelja dovoditi u Školu strane osobe.</w:t>
      </w:r>
    </w:p>
    <w:p w:rsidR="009B1FF9" w:rsidRDefault="00E113A0">
      <w:pPr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osobama zabranjeno je dovoditi životinje u prostorije i okoliš Škole.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7. 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Radnici i učenici Škole dužni su se kulturno odnositi prema roditeljima i drugim osobama koje borave u Školi.</w:t>
      </w: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Učenici mogu boraviti u Školi u vrijeme određeno za nastavu i ostale oblike odgojno-obrazovnog rada. 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Učenik je dužan doći u školu najkasnije pet minuta prije početka nastave, a napustiti Školu najkasnije petnaest minuta nakon završetka školskih obveza.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9. </w:t>
      </w:r>
    </w:p>
    <w:p w:rsidR="009B1FF9" w:rsidRDefault="00E113A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Učenik je dužan: </w:t>
      </w:r>
    </w:p>
    <w:p w:rsidR="009B1FF9" w:rsidRDefault="009B1FF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B1FF9" w:rsidRDefault="00E113A0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kulturno se ponašati za vrijeme boravka u Školi i  izvan nje,</w:t>
      </w:r>
    </w:p>
    <w:p w:rsidR="009B1FF9" w:rsidRDefault="00E113A0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održavati čistima i urednima prostore Škole,</w:t>
      </w:r>
    </w:p>
    <w:p w:rsidR="009B1FF9" w:rsidRDefault="00E113A0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dolaziti u Školu primjereno odjeven što isključuje izazovno odijevanje, dekoltirane majice, suknje i haljine iznad koljena, majice na bretele, prozirne majice, suknje ili haljine i sl.,</w:t>
      </w:r>
    </w:p>
    <w:p w:rsidR="009B1FF9" w:rsidRDefault="00E113A0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kašnjenja javiti se dežurnom učitelju, ravnatelju ili pedagogu škole, te se uljudno ispričati nastavniku i tražiti dopuštenje prisutnosti na satu,</w:t>
      </w:r>
    </w:p>
    <w:p w:rsidR="009B1FF9" w:rsidRDefault="00E113A0">
      <w:pPr>
        <w:pStyle w:val="Odlomakpopisa"/>
        <w:numPr>
          <w:ilvl w:val="0"/>
          <w:numId w:val="2"/>
        </w:num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putnici trebaju se kulturno i primjereno ponašati u školskom autobusu.</w:t>
      </w:r>
    </w:p>
    <w:p w:rsidR="009B1FF9" w:rsidRDefault="009B1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znak za početak nastave učenici su obvezni biti ispred učionice, te zajedno s nastavnikom ući u učionicu.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Učenik može svoje mjesto rada promijeniti samo uz dopuštenje razrednika, ili predmetnog nastavnika.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kabinet učenici trebaju ući zajedno s nastavnikom.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koji su zakasnili na nastavu, trebaju tiho ući u učionicu i ispričati se učitelju.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 neopravdano kašnjenje učenika na nastavu učitelj je dužan evidentirati.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12.</w:t>
      </w:r>
    </w:p>
    <w:p w:rsidR="009B1FF9" w:rsidRDefault="00E113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Tijekom nastave učenici ne smiju razgovarati, šaptati, dovikivati se, prepirati i šetati po razredu. Učenik koji želi nešto pitati ili priopćiti, treba svoju namjeru pokazati dizanjem ruke. Učenik kojega je nastavnik prozvao, dužan je ustati.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13. </w:t>
      </w:r>
    </w:p>
    <w:p w:rsidR="009B1FF9" w:rsidRDefault="00E113A0">
      <w:pPr>
        <w:pStyle w:val="Odlomakpopisa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Na nastavi učenik ne smije koristiti mobitel i druge slične uređaje (ukoliko to nije potrebno za nastavu). U slučaju korištenja mobitela i drugih sličnih uređaja za vrijeme nastave, istog će nastavnik privremeno oduzeti i predati pedagogu škole koji će vratiti uređaj učeniku ili roditelju na kraju nastavnog dana.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:rsidR="009B1FF9" w:rsidRDefault="00E113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imaju pravo na velike odmore i male odmore između nastavnih sati. Mali odmor traje pet minuta, a veliki odmori petnaest minuta.</w:t>
      </w:r>
    </w:p>
    <w:p w:rsidR="009B1FF9" w:rsidRDefault="00E113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vrijeme malih odmora učenici ne smiju napuštati prostor škole.</w:t>
      </w:r>
    </w:p>
    <w:p w:rsidR="009B1FF9" w:rsidRDefault="009B1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razrednom odjelu tjedno se određuju dva redara.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Redari:</w:t>
      </w:r>
    </w:p>
    <w:p w:rsidR="009B1FF9" w:rsidRDefault="00E113A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pregledaju učionicu i o uočenim nepravilnostima ili oštećenjima izvješćuju dežurnog nastavnika,</w:t>
      </w:r>
    </w:p>
    <w:p w:rsidR="009B1FF9" w:rsidRDefault="00E113A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pripremaju učionici za nastavu, brišu ploču i donose prema potrebi nastavna sredstva i pomagala,</w:t>
      </w:r>
    </w:p>
    <w:p w:rsidR="009B1FF9" w:rsidRDefault="00E113A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izvješćuju dežurnog nastavnika o nenazočnosti predmetnog nastavnika na  nastavi,</w:t>
      </w:r>
    </w:p>
    <w:p w:rsidR="009B1FF9" w:rsidRDefault="00E113A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prijavljuju nastavnicima početkom svakoga nastavnog sata nenazočne učenike,</w:t>
      </w:r>
    </w:p>
    <w:p w:rsidR="009B1FF9" w:rsidRDefault="00E113A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izvješćuju o nađenim predmetima nastavnika, a predmete ( knjige, bilježnice, olovke, odjeću, nakit i sl.) odnose u tajništvo,</w:t>
      </w:r>
    </w:p>
    <w:p w:rsidR="009B1FF9" w:rsidRDefault="00E113A0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završetka nastave posljednji napuštaju učionicu uz prethodnu provjeru ispravnosti učionice, oštećenja zidova, klupa, stolaca i ostaloga inventara te o uočenim oštećenjima izvješćuju dežurnog nastavnika ili pedagoga.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1FF9" w:rsidRDefault="00E113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Svakog učenika koji se ne pridržava reda, redar je ovlašten prijaviti dežurnom nastavniku.</w:t>
      </w:r>
    </w:p>
    <w:p w:rsidR="009B1FF9" w:rsidRDefault="009B1FF9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17.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Redare iz članka 15. ovog pravilnika određuje razrednik prema abecednom redu.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Čanak 18.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Školi se provodi zaštita od socijalno neprihvatljivih oblika ponašanja, prema odredbama školskog kurikuluma.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PRAVILA MEĐUSOBNIH ODNOSA UČENIKA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19.</w:t>
      </w:r>
    </w:p>
    <w:p w:rsidR="009B1FF9" w:rsidRDefault="00E113A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međusobnim odnosima učenici: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trebaju pružiti pomoć drugim učenicima Škole,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trebaju dati primjeren savjet drugim učenicima u skladu s njihovim interesima,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dužni su omogućiti drugim učenicima da iznose svoje mišljenje,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trebaju informirati druge učenike o događajima u Školi,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smiju ometati druge učenike u učenju i praćenju nastave,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smiju fotografirati ili snimati druge učenike i nastavnike bez njihova znanja i zlouporabiti takve materijale,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 predlagati osnivanje učeničkih udruga,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trebaju poštovati i njegovati spolnu, rasnu, vjersku i etničku ravnopravnost,</w:t>
      </w:r>
    </w:p>
    <w:p w:rsidR="009B1FF9" w:rsidRDefault="00E113A0">
      <w:pPr>
        <w:pStyle w:val="Odlomakpopisa"/>
        <w:numPr>
          <w:ilvl w:val="0"/>
          <w:numId w:val="3"/>
        </w:num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mogu predlagati ustrojavanje raznih oblika kulturno-umjetničkih, športskih i drugih sadržaja.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20.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Međusobne sporove učenici ne smiju rješavati svađom i fizičkim obračunom, uvredama, širenjem neistina i sl.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slučaju međusobnog spora učenici su dužni zatražiti pomoć razrednika, dežurnog nastavnika, pedagoga.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Učenici su dužni primjereno se ponašati na društvenim mrežama i međusobnim komunikacijama.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PRAVILA MEĐUSOBNIH ODNOSA UČENIKA I RADNIKA ŠKOLE</w:t>
      </w:r>
    </w:p>
    <w:p w:rsidR="009B1FF9" w:rsidRDefault="009B1F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21.</w:t>
      </w:r>
    </w:p>
    <w:p w:rsidR="009B1FF9" w:rsidRDefault="00E113A0">
      <w:pPr>
        <w:spacing w:after="0"/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Učenici su dužni uljudno se odnositi prema nastavnicima i drugim radnicima Škole.Učenici su dužni uljudno se odnositi prema nastavnicima i drugim radnicima Škole.</w:t>
      </w:r>
    </w:p>
    <w:p w:rsidR="009B1FF9" w:rsidRDefault="00E113A0">
      <w:pPr>
        <w:spacing w:after="0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su dužni pozdraviti radnike Škole u školskom prostoru i izvan njega. Učenici su dužni ustajanjem pozdraviti osobu koja ulazi u učionicu za vrijeme nastavnog sata 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22.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Kod ulaska u Školu ili izlaska iz Škole učenici trebaju dati prednost starijim osobama.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Učenici smiju samo uz dopuštenje ulaziti u zbornicu, ured ravnatelja i tajnika. Kod ulaska u učionicu ili drugi prostor u kojemu se tada održava nastava, učenik prvo treba pokucati, a zatim tiho ući i priopćiti nastavniku razlog dolaska. Zadaću zbog koje je došao, može obaviti uz odobrenje nastavnika.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9B1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24.</w:t>
      </w:r>
    </w:p>
    <w:p w:rsidR="009B1FF9" w:rsidRDefault="00E113A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Nastavnik ne smije za vrijeme nastave narediti učeniku da izađe iz škole. Zabranjeno je kažnjavanje učenika udaljavanjem s nastave.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Nastavnik može, u izuzetnim situacijama, uputiti učenika stručnom suradniku ili ravnatelju. U slučaju da učenik odbije poći kamo je upućen, nastavnik će poslati redara po stručnog suradnika ili ravnatelja.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 KUĆNI RED I PEDAGOŠKE MJERE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25.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učenik iskaže neprihvatljivo ponašanje sukladno Pravilniku o kriterijima za izricanje pedagoških mjera („Narodne novine“, br. 94/15. i 3/17.) može mu se izreći odgovarajuća pedagoška mjera.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Neprihvatljiva ponašanja definirana su kao: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Lakša neprihvaljiva ponašanja (opomena):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ometanje odgojno-obrazovnoga rada (npr. izazivanje nereda, stvaranje buke, pričanje nakon usmene opomene učitelja/nastavnika ili dovikivanje tijekom odgojno-obrazovnoga rada);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onečišćenje školskoga prostora i okoliša (npr. bacanje smeća izvan koševa za otpatke);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oštećivanje imovine u prostorima škole ili na drugome mjestu gdje se održava odgojno-obrazovni rad nanošenjem manje štete (npr. šaranje, urezivanje u namještaj);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nedopušteno korištenje informacijsko-komunikacijskih uređaja tijekom odgojno-obrazovnoga rada;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pomaganje ili poticanje ulaska neovlaštenih osoba u školski prostor;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poticanje drugih učenika na neprihvatljiva ponašanja;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uznemiravanje učenika ili radnika škole odnosno druge aktivnosti koje izazivaju nelagodu u drugih osoba, nakon što je učenik na to upozoren;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korištenje nedopuštenih izvora podataka u svrhu prepisivanja.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Teža neprihvatljiva ponašanja (ukor):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ometanje odgojno-obrazovnoga rada na način da je onemogućeno njegovo daljnje izvođenje;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povreda dostojanstva druge osobe omalovažavanjem, vrijeđanjem ili širenjem neistina i glasina o drugome učeniku ili radniku škole;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unošenje ili konzumiranje psihoaktivnih sredstava u prostor škole ili na drugo mjesto gdje se održava odgojno-obrazovni rad;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dovođenje ili pomaganje prilikom dolaska neovlaštenim osobama koje su nanijele štetu osobama ili imovini u prostoru škole ili na drugome mjestu gdje se održava odgojno-obrazovni rad;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namjerno uništavanje imovine nanošenjem veće štete u prostoru škole ili na drugome mjestu gdje se održava odgojno-obrazovni rad;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prikrivanje nasilnih oblika ponašanja;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udaranje, sudjelovanje u tučnjavi i druga ponašanja koja mogu ugroziti sigurnost samog učenika ili druge osobe, ali bez težih posljedica;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korištenje ili zlouporaba podataka drugog učenika iz pedagoške dokumentacije;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klađenje ili kockanje u prostorima škole ili na drugome mjestu gdje se održava odgojno-obrazovni rad;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j) prisvajanje tuđe stvari.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Teška neprihvatljiva ponašanja: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izazivanje i poticanje nasilnog ponašanja (npr. prenošenje netočnih informacija koje su povod za nasilno ponašanje, skandiranje prije ili tijekom nasilnog ponašanja, snimanje događaja koji uključuje nasilno ponašanje i slična ponašanja);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nasilno ponašanje koje nije rezultiralo težim posljedicama;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krivotvorenje ispričnica ili ispitnih materijala;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neovlašteno korištenje tuđih podataka za pristup elektroničkim bazama podataka škole bez njihove izmjene;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krađa tuđe stvari;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poticanje grupnoga govora mržnje;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uništavanje službene dokumentacije škole;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prisila drugog učenika na neprihvatljivo ponašanje ili iznuda drugog učenika (npr. iznuđivanje novca);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unošenje oružja i opasnih predmeta u prostor škole ili drugdje gdje se održava odgojno-obrazovni rad.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4.Osobito teška neprihvatljiva ponašanja: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krivotvorenje pisane ili elektroničke službene dokumentacije škole;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objavljivanje materijala elektroničkim ili drugim putem, a koji za posljedicu imaju povredu ugleda, časti i dostojanstva druge osobe;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teška krađa odnosno krađa počinjena na opasan ili drzak način, obijanjem, provaljivanjem ili svladavanjem prepreka da se dođe do stvari;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ugrožavanje sigurnosti učenika ili radnika škole korištenjem oružja ili opasnih predmeta u prostoru škole ili na drugome mjestu gdje se održava odgojno-obrazovni rad;</w:t>
      </w:r>
    </w:p>
    <w:p w:rsidR="009B1FF9" w:rsidRDefault="00E113A0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e) nasilno ponašanje koje je rezultiralo teškim emocionalnim ili fizičkim posljedicama za drugu osobu.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</w:rPr>
      </w:pP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ŠTETE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26.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Svaku pričinjenu štetu na opremi, školskoj zgradi i u školskom dvorištu učenik je dužan nadoknaditi.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Nastalu štetu zapisnički konstatiraju dežurni nastavnik, pedagog i tajnik. Zapisnikom se prema tržišnim cijenama u vrijeme nastanka štete utvrđuje i približan iznos štete.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Ukoliko se za nastalu štetu ne utvrdi krivac, za štetu u učionici solidarno odgovaraju svi učenici razrednog odjela.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 RADNO VRIJEME</w:t>
      </w: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27.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Uredovno radno vrijeme škole je od 7,30 do 15,30 sati. 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u poslijepodnevnim satima radi prema dogovoru s ravnateljem.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28.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Radnici su dužni dolaziti na posao i odlaziti s posla prema rasporedu radnog vremena. Način evidencije nazočnosti na radu određuje ravnatelj.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29.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Roditelji mogu razgovarati s nastavnicima Škole u dane primanja roditelja ili u vrijeme koje odredi razrednik odnosno predmetni nastavnik.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30.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Raspored radnog vremena ravnatelja i tajnika u svezi prijemom stranaka obavezno se ističe na vratima Škole.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31.</w:t>
      </w:r>
    </w:p>
    <w:p w:rsidR="009B1FF9" w:rsidRDefault="00E113A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Materijali se mogu unositi i iznositi za vrijeme radnog vremena, a izvan radnog vremena samo uz odobrenje ravnatelja.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32.</w:t>
      </w:r>
    </w:p>
    <w:p w:rsidR="009B1FF9" w:rsidRDefault="00E113A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ab/>
        <w:t>Nastavnici su obvezni provjeravati oglasnu ploču u zbornici, internetsku stranicu Škole i svoju elektroničku poštu da bi se na vrijeme upoznali s eventualnim izmjenama rasporeda ili važnom obavijesti u vezi organizacije nastave.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PRAVILA SIGURNOSTI I ZAŠTITE OD SOCIJALNO NEPRIHVATLJIVIH OBLIKA PONAŠANJA, DISKRIMINACIJE, NEPRIJATELJSTVA I NASILJA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Članak 33.</w:t>
      </w:r>
    </w:p>
    <w:p w:rsidR="009B1FF9" w:rsidRDefault="00E113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 Škole u suradnji s učenicima dužni su se skrbiti za siguran boravak i rad u Školi.</w:t>
      </w:r>
    </w:p>
    <w:p w:rsidR="009B1FF9" w:rsidRDefault="009B1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34.</w:t>
      </w:r>
    </w:p>
    <w:p w:rsidR="009B1FF9" w:rsidRDefault="00E113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Školi za vrijeme rada dežuraju dežurni nastavnici i pomoćno-tehničko osoblje, a prema potrebi i mogućnostima i zaštitar. Raspored i obveze dežurnih nastavnika određuje ravnatelj, a raspored dežurstava pomoćno-tehničkog osoblja, tajnik škole. Raspored dežurstava objavljuje se na oglasnoj ploči Škole.</w:t>
      </w:r>
    </w:p>
    <w:p w:rsidR="009B1FF9" w:rsidRDefault="009B1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35.</w:t>
      </w:r>
    </w:p>
    <w:p w:rsidR="009B1FF9" w:rsidRDefault="00E113A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trajanje dežurstava određuje ravnatelj .</w:t>
      </w:r>
    </w:p>
    <w:p w:rsidR="009B1FF9" w:rsidRDefault="009B1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36.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školi je svakome zabranjeno izražavanje diskriminacije na osnovi rase ili etničke pripadnosti ili boji kože, spola, jezika, vjere, političkog ili drugog uvjerenja, nacionalnog ili socijalnog podrijetla, imovinskog stanja, članstva u građanskim udrugama, obrazovanja, društvenog položaja, bračnog ili obiteljskog statusa, dobi, zdravstvenog stanja invaliditeta, genetskog nasljeđa, rodnog identiteta, izražavanja ili spolne orijentacije.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37.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 Školi je zabranjen svaki oblik nasilja, izražavanja neprijateljstva, nesnošljivosti i drugoga neprimjerenog ponašanja. 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Svatko je dužan upozoriti osobu koja protupravnim činjenjem krši zabranu iz stavka 1. ovog članka.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Od osobe koja i nakon upozorenja iz stavka 2. ovog članka nastavi s kršenjem zabrane iz stavka 1. ovog članka, treba zatražiti da se udalji iz prostora protupravnog činjenja.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osoba ne udalji iz prostora protupravnog činjenja, svatko se treba za pomoć obratiti najbližoj policijskoj postaji.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IX. POSTUPANJE PREMA IMOVINI</w:t>
      </w: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38.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Radnici, učenici i druge osobe koje borave u Školi, dužne su se skrbiti o imovini Škole prema načelu dobroga gospodara.</w:t>
      </w: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39.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Radnici i učenici moraju se racionalno koristiti sredstvima Škole koja su im stavljena na raspolaganje.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Svaki uočeni kvar na instalacijama električne struje, plina ili vodovoda, grijanja ili drugi kvar radnici i učenici obvezni su prijaviti ravnatelju, tajniku ili domaru škole.</w:t>
      </w:r>
    </w:p>
    <w:p w:rsidR="009B1FF9" w:rsidRDefault="009B1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FF9" w:rsidRDefault="009B1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40.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Nakon isteka radnog vremena radnici su dužni uredno pospremiti radne materijale, zatvoriti prozore, isključiti električne aparate i zaključati radne prostorije.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41.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Učenici su dužni čuvati udžbenike i druga obrazovna i nastavna sredstva, a knjige posuđene u knjižnici pravodobno neoštećene vratiti.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42.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Kod napuštanja školskog prostora radnici i učenici trebaju ponijeti svoje stvari.</w:t>
      </w:r>
    </w:p>
    <w:p w:rsidR="009B1FF9" w:rsidRDefault="00E113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nije odgovorna za nestanak stvari osoba iz stavka 1. ovog članka tijekom njihova boravka u školskom prostoru.</w:t>
      </w:r>
    </w:p>
    <w:p w:rsidR="009B1FF9" w:rsidRDefault="009B1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43.</w:t>
      </w: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Radnici, učenici i druge osobe odgovorne su za štetu koju učine na imovini Škole prema Zakonu o obveznim odnosima.</w:t>
      </w:r>
    </w:p>
    <w:p w:rsidR="009B1FF9" w:rsidRDefault="009B1F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43.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Radnik koji  postupi suprotno odredbama ovog Pravilnika, odgovoran je za težu povredu radne obveze.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Učenik koji postupi suprotno odredbama ovog Pravilnika, odgovoran je prema općim aktima Škole.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Osobu koja za vrijeme boravka u Školi krši unutarnji red, dežurni radnik, učitelj ili ravnatelj udaljit će iz prostora škole.</w:t>
      </w:r>
    </w:p>
    <w:p w:rsidR="009B1FF9" w:rsidRDefault="009B1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>X. PRIJELAZNE I ZAVRŠNE ODREDBE</w:t>
      </w:r>
    </w:p>
    <w:p w:rsidR="009B1FF9" w:rsidRDefault="009B1FF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Članak 44.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Stupanjem na snagu ove odluke, prestaje važiti Pravilnik o unutarnjem redu od 18. 04. 2002. godine, kao i Pravilnik o kućnom redu iz 2013. godine.</w:t>
      </w:r>
    </w:p>
    <w:p w:rsidR="009B1FF9" w:rsidRDefault="009B1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Članak 45. </w:t>
      </w:r>
    </w:p>
    <w:p w:rsidR="009B1FF9" w:rsidRDefault="009B1F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danom objavljivanja na oglasnoj ploči Škole, a objavljena je __27.04. 2017. godine. </w:t>
      </w:r>
    </w:p>
    <w:p w:rsidR="009B1FF9" w:rsidRDefault="00E113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B1FF9" w:rsidRDefault="009B1F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1FF9" w:rsidRDefault="00E113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Klasa:  003-04/20-01/1                                                         </w:t>
      </w:r>
    </w:p>
    <w:p w:rsidR="009B1FF9" w:rsidRDefault="00E113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 broj:2198-1-69/20-01/1</w:t>
      </w:r>
    </w:p>
    <w:p w:rsidR="009B1FF9" w:rsidRDefault="00E113A0">
      <w:pPr>
        <w:spacing w:after="0"/>
      </w:pPr>
      <w:r>
        <w:rPr>
          <w:rFonts w:ascii="Times New Roman" w:hAnsi="Times New Roman" w:cs="Times New Roman"/>
          <w:b/>
          <w:sz w:val="24"/>
          <w:szCs w:val="24"/>
        </w:rPr>
        <w:t xml:space="preserve">Biograd na Moru, 22. 10. 2020.                                       </w:t>
      </w:r>
    </w:p>
    <w:p w:rsidR="009B1FF9" w:rsidRDefault="00E113A0" w:rsidP="00E113A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Predsjednik Školskog odbora </w:t>
      </w:r>
    </w:p>
    <w:p w:rsidR="009B1FF9" w:rsidRDefault="00E113A0" w:rsidP="00E113A0">
      <w:pPr>
        <w:spacing w:after="0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Nino Majica, prof. </w:t>
      </w:r>
    </w:p>
    <w:p w:rsidR="009B1FF9" w:rsidRDefault="009B1FF9" w:rsidP="006F62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1FF9" w:rsidSect="009B1FF9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7CC4"/>
    <w:multiLevelType w:val="multilevel"/>
    <w:tmpl w:val="8E1EA884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740767"/>
    <w:multiLevelType w:val="multilevel"/>
    <w:tmpl w:val="3A1C9C08"/>
    <w:lvl w:ilvl="0">
      <w:start w:val="1"/>
      <w:numFmt w:val="bullet"/>
      <w:lvlText w:val=""/>
      <w:lvlJc w:val="left"/>
      <w:pPr>
        <w:ind w:left="1425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081739"/>
    <w:multiLevelType w:val="multilevel"/>
    <w:tmpl w:val="3D9E34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AFA5B40"/>
    <w:multiLevelType w:val="multilevel"/>
    <w:tmpl w:val="E4A08856"/>
    <w:lvl w:ilvl="0">
      <w:start w:val="1"/>
      <w:numFmt w:val="bullet"/>
      <w:lvlText w:val=""/>
      <w:lvlJc w:val="left"/>
      <w:pPr>
        <w:ind w:left="1425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B475D3"/>
    <w:multiLevelType w:val="multilevel"/>
    <w:tmpl w:val="006EB488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5372C1A"/>
    <w:multiLevelType w:val="multilevel"/>
    <w:tmpl w:val="17347CC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F9"/>
    <w:rsid w:val="00261E89"/>
    <w:rsid w:val="006F62F9"/>
    <w:rsid w:val="009B1FF9"/>
    <w:rsid w:val="00E1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BF62"/>
  <w15:docId w15:val="{205CC105-9FD8-4871-B546-674E7EC0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FF9"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C251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B1FF9"/>
    <w:rPr>
      <w:rFonts w:cs="Courier New"/>
    </w:rPr>
  </w:style>
  <w:style w:type="character" w:customStyle="1" w:styleId="ListLabel2">
    <w:name w:val="ListLabel 2"/>
    <w:qFormat/>
    <w:rsid w:val="009B1FF9"/>
    <w:rPr>
      <w:rFonts w:cs="Courier New"/>
    </w:rPr>
  </w:style>
  <w:style w:type="character" w:customStyle="1" w:styleId="ListLabel3">
    <w:name w:val="ListLabel 3"/>
    <w:qFormat/>
    <w:rsid w:val="009B1FF9"/>
    <w:rPr>
      <w:rFonts w:cs="Courier New"/>
    </w:rPr>
  </w:style>
  <w:style w:type="character" w:customStyle="1" w:styleId="ListLabel4">
    <w:name w:val="ListLabel 4"/>
    <w:qFormat/>
    <w:rsid w:val="009B1FF9"/>
    <w:rPr>
      <w:rFonts w:cs="Courier New"/>
    </w:rPr>
  </w:style>
  <w:style w:type="character" w:customStyle="1" w:styleId="ListLabel5">
    <w:name w:val="ListLabel 5"/>
    <w:qFormat/>
    <w:rsid w:val="009B1FF9"/>
    <w:rPr>
      <w:rFonts w:cs="Courier New"/>
    </w:rPr>
  </w:style>
  <w:style w:type="character" w:customStyle="1" w:styleId="ListLabel6">
    <w:name w:val="ListLabel 6"/>
    <w:qFormat/>
    <w:rsid w:val="009B1FF9"/>
    <w:rPr>
      <w:rFonts w:cs="Courier New"/>
    </w:rPr>
  </w:style>
  <w:style w:type="character" w:customStyle="1" w:styleId="ListLabel7">
    <w:name w:val="ListLabel 7"/>
    <w:qFormat/>
    <w:rsid w:val="009B1FF9"/>
    <w:rPr>
      <w:rFonts w:cs="Courier New"/>
    </w:rPr>
  </w:style>
  <w:style w:type="character" w:customStyle="1" w:styleId="ListLabel8">
    <w:name w:val="ListLabel 8"/>
    <w:qFormat/>
    <w:rsid w:val="009B1FF9"/>
    <w:rPr>
      <w:rFonts w:cs="Courier New"/>
    </w:rPr>
  </w:style>
  <w:style w:type="character" w:customStyle="1" w:styleId="ListLabel9">
    <w:name w:val="ListLabel 9"/>
    <w:qFormat/>
    <w:rsid w:val="009B1FF9"/>
    <w:rPr>
      <w:rFonts w:cs="Courier New"/>
    </w:rPr>
  </w:style>
  <w:style w:type="character" w:customStyle="1" w:styleId="ListLabel10">
    <w:name w:val="ListLabel 10"/>
    <w:qFormat/>
    <w:rsid w:val="009B1FF9"/>
    <w:rPr>
      <w:rFonts w:cs="Courier New"/>
    </w:rPr>
  </w:style>
  <w:style w:type="character" w:customStyle="1" w:styleId="ListLabel11">
    <w:name w:val="ListLabel 11"/>
    <w:qFormat/>
    <w:rsid w:val="009B1FF9"/>
    <w:rPr>
      <w:rFonts w:cs="Courier New"/>
    </w:rPr>
  </w:style>
  <w:style w:type="character" w:customStyle="1" w:styleId="ListLabel12">
    <w:name w:val="ListLabel 12"/>
    <w:qFormat/>
    <w:rsid w:val="009B1FF9"/>
    <w:rPr>
      <w:rFonts w:cs="Courier New"/>
    </w:rPr>
  </w:style>
  <w:style w:type="character" w:customStyle="1" w:styleId="ListLabel13">
    <w:name w:val="ListLabel 13"/>
    <w:qFormat/>
    <w:rsid w:val="009B1FF9"/>
    <w:rPr>
      <w:rFonts w:cs="Courier New"/>
    </w:rPr>
  </w:style>
  <w:style w:type="character" w:customStyle="1" w:styleId="ListLabel14">
    <w:name w:val="ListLabel 14"/>
    <w:qFormat/>
    <w:rsid w:val="009B1FF9"/>
    <w:rPr>
      <w:rFonts w:cs="Courier New"/>
    </w:rPr>
  </w:style>
  <w:style w:type="character" w:customStyle="1" w:styleId="ListLabel15">
    <w:name w:val="ListLabel 15"/>
    <w:qFormat/>
    <w:rsid w:val="009B1FF9"/>
    <w:rPr>
      <w:rFonts w:cs="Courier New"/>
    </w:rPr>
  </w:style>
  <w:style w:type="character" w:customStyle="1" w:styleId="ListLabel16">
    <w:name w:val="ListLabel 16"/>
    <w:qFormat/>
    <w:rsid w:val="009B1FF9"/>
    <w:rPr>
      <w:rFonts w:cs="Courier New"/>
    </w:rPr>
  </w:style>
  <w:style w:type="character" w:customStyle="1" w:styleId="ListLabel17">
    <w:name w:val="ListLabel 17"/>
    <w:qFormat/>
    <w:rsid w:val="009B1FF9"/>
    <w:rPr>
      <w:rFonts w:cs="Courier New"/>
    </w:rPr>
  </w:style>
  <w:style w:type="character" w:customStyle="1" w:styleId="ListLabel18">
    <w:name w:val="ListLabel 18"/>
    <w:qFormat/>
    <w:rsid w:val="009B1FF9"/>
    <w:rPr>
      <w:rFonts w:cs="Courier New"/>
    </w:rPr>
  </w:style>
  <w:style w:type="character" w:customStyle="1" w:styleId="ListLabel19">
    <w:name w:val="ListLabel 19"/>
    <w:qFormat/>
    <w:rsid w:val="009B1FF9"/>
    <w:rPr>
      <w:rFonts w:cs="Courier New"/>
    </w:rPr>
  </w:style>
  <w:style w:type="character" w:customStyle="1" w:styleId="ListLabel20">
    <w:name w:val="ListLabel 20"/>
    <w:qFormat/>
    <w:rsid w:val="009B1FF9"/>
    <w:rPr>
      <w:rFonts w:cs="Courier New"/>
    </w:rPr>
  </w:style>
  <w:style w:type="character" w:customStyle="1" w:styleId="ListLabel21">
    <w:name w:val="ListLabel 21"/>
    <w:qFormat/>
    <w:rsid w:val="009B1FF9"/>
    <w:rPr>
      <w:rFonts w:cs="Courier New"/>
    </w:rPr>
  </w:style>
  <w:style w:type="character" w:customStyle="1" w:styleId="ListLabel22">
    <w:name w:val="ListLabel 22"/>
    <w:qFormat/>
    <w:rsid w:val="009B1FF9"/>
    <w:rPr>
      <w:rFonts w:cs="Courier New"/>
    </w:rPr>
  </w:style>
  <w:style w:type="character" w:customStyle="1" w:styleId="ListLabel23">
    <w:name w:val="ListLabel 23"/>
    <w:qFormat/>
    <w:rsid w:val="009B1FF9"/>
    <w:rPr>
      <w:rFonts w:cs="Courier New"/>
    </w:rPr>
  </w:style>
  <w:style w:type="character" w:customStyle="1" w:styleId="ListLabel24">
    <w:name w:val="ListLabel 24"/>
    <w:qFormat/>
    <w:rsid w:val="009B1FF9"/>
    <w:rPr>
      <w:rFonts w:cs="Courier New"/>
    </w:rPr>
  </w:style>
  <w:style w:type="character" w:customStyle="1" w:styleId="ListLabel25">
    <w:name w:val="ListLabel 25"/>
    <w:qFormat/>
    <w:rsid w:val="009B1FF9"/>
    <w:rPr>
      <w:rFonts w:cs="Courier New"/>
    </w:rPr>
  </w:style>
  <w:style w:type="character" w:customStyle="1" w:styleId="ListLabel26">
    <w:name w:val="ListLabel 26"/>
    <w:qFormat/>
    <w:rsid w:val="009B1FF9"/>
    <w:rPr>
      <w:rFonts w:cs="Courier New"/>
    </w:rPr>
  </w:style>
  <w:style w:type="character" w:customStyle="1" w:styleId="ListLabel27">
    <w:name w:val="ListLabel 27"/>
    <w:qFormat/>
    <w:rsid w:val="009B1FF9"/>
    <w:rPr>
      <w:rFonts w:cs="Courier New"/>
    </w:rPr>
  </w:style>
  <w:style w:type="character" w:customStyle="1" w:styleId="ListLabel28">
    <w:name w:val="ListLabel 28"/>
    <w:qFormat/>
    <w:rsid w:val="009B1FF9"/>
    <w:rPr>
      <w:rFonts w:cs="Courier New"/>
    </w:rPr>
  </w:style>
  <w:style w:type="character" w:customStyle="1" w:styleId="ListLabel29">
    <w:name w:val="ListLabel 29"/>
    <w:qFormat/>
    <w:rsid w:val="009B1FF9"/>
    <w:rPr>
      <w:rFonts w:cs="Courier New"/>
    </w:rPr>
  </w:style>
  <w:style w:type="character" w:customStyle="1" w:styleId="ListLabel30">
    <w:name w:val="ListLabel 30"/>
    <w:qFormat/>
    <w:rsid w:val="009B1FF9"/>
    <w:rPr>
      <w:rFonts w:cs="Courier New"/>
    </w:rPr>
  </w:style>
  <w:style w:type="character" w:customStyle="1" w:styleId="ListLabel31">
    <w:name w:val="ListLabel 31"/>
    <w:qFormat/>
    <w:rsid w:val="009B1FF9"/>
    <w:rPr>
      <w:rFonts w:ascii="Times New Roman" w:hAnsi="Times New Roman" w:cs="Wingdings"/>
      <w:sz w:val="24"/>
    </w:rPr>
  </w:style>
  <w:style w:type="character" w:customStyle="1" w:styleId="ListLabel32">
    <w:name w:val="ListLabel 32"/>
    <w:qFormat/>
    <w:rsid w:val="009B1FF9"/>
    <w:rPr>
      <w:rFonts w:cs="Courier New"/>
    </w:rPr>
  </w:style>
  <w:style w:type="character" w:customStyle="1" w:styleId="ListLabel33">
    <w:name w:val="ListLabel 33"/>
    <w:qFormat/>
    <w:rsid w:val="009B1FF9"/>
    <w:rPr>
      <w:rFonts w:cs="Wingdings"/>
    </w:rPr>
  </w:style>
  <w:style w:type="character" w:customStyle="1" w:styleId="ListLabel34">
    <w:name w:val="ListLabel 34"/>
    <w:qFormat/>
    <w:rsid w:val="009B1FF9"/>
    <w:rPr>
      <w:rFonts w:cs="Symbol"/>
    </w:rPr>
  </w:style>
  <w:style w:type="character" w:customStyle="1" w:styleId="ListLabel35">
    <w:name w:val="ListLabel 35"/>
    <w:qFormat/>
    <w:rsid w:val="009B1FF9"/>
    <w:rPr>
      <w:rFonts w:cs="Courier New"/>
    </w:rPr>
  </w:style>
  <w:style w:type="character" w:customStyle="1" w:styleId="ListLabel36">
    <w:name w:val="ListLabel 36"/>
    <w:qFormat/>
    <w:rsid w:val="009B1FF9"/>
    <w:rPr>
      <w:rFonts w:cs="Wingdings"/>
    </w:rPr>
  </w:style>
  <w:style w:type="character" w:customStyle="1" w:styleId="ListLabel37">
    <w:name w:val="ListLabel 37"/>
    <w:qFormat/>
    <w:rsid w:val="009B1FF9"/>
    <w:rPr>
      <w:rFonts w:cs="Symbol"/>
    </w:rPr>
  </w:style>
  <w:style w:type="character" w:customStyle="1" w:styleId="ListLabel38">
    <w:name w:val="ListLabel 38"/>
    <w:qFormat/>
    <w:rsid w:val="009B1FF9"/>
    <w:rPr>
      <w:rFonts w:cs="Courier New"/>
    </w:rPr>
  </w:style>
  <w:style w:type="character" w:customStyle="1" w:styleId="ListLabel39">
    <w:name w:val="ListLabel 39"/>
    <w:qFormat/>
    <w:rsid w:val="009B1FF9"/>
    <w:rPr>
      <w:rFonts w:cs="Wingdings"/>
    </w:rPr>
  </w:style>
  <w:style w:type="character" w:customStyle="1" w:styleId="ListLabel40">
    <w:name w:val="ListLabel 40"/>
    <w:qFormat/>
    <w:rsid w:val="009B1FF9"/>
    <w:rPr>
      <w:rFonts w:ascii="Times New Roman" w:hAnsi="Times New Roman" w:cs="Wingdings"/>
      <w:sz w:val="24"/>
    </w:rPr>
  </w:style>
  <w:style w:type="character" w:customStyle="1" w:styleId="ListLabel41">
    <w:name w:val="ListLabel 41"/>
    <w:qFormat/>
    <w:rsid w:val="009B1FF9"/>
    <w:rPr>
      <w:rFonts w:cs="Courier New"/>
    </w:rPr>
  </w:style>
  <w:style w:type="character" w:customStyle="1" w:styleId="ListLabel42">
    <w:name w:val="ListLabel 42"/>
    <w:qFormat/>
    <w:rsid w:val="009B1FF9"/>
    <w:rPr>
      <w:rFonts w:cs="Wingdings"/>
    </w:rPr>
  </w:style>
  <w:style w:type="character" w:customStyle="1" w:styleId="ListLabel43">
    <w:name w:val="ListLabel 43"/>
    <w:qFormat/>
    <w:rsid w:val="009B1FF9"/>
    <w:rPr>
      <w:rFonts w:cs="Symbol"/>
    </w:rPr>
  </w:style>
  <w:style w:type="character" w:customStyle="1" w:styleId="ListLabel44">
    <w:name w:val="ListLabel 44"/>
    <w:qFormat/>
    <w:rsid w:val="009B1FF9"/>
    <w:rPr>
      <w:rFonts w:cs="Courier New"/>
    </w:rPr>
  </w:style>
  <w:style w:type="character" w:customStyle="1" w:styleId="ListLabel45">
    <w:name w:val="ListLabel 45"/>
    <w:qFormat/>
    <w:rsid w:val="009B1FF9"/>
    <w:rPr>
      <w:rFonts w:cs="Wingdings"/>
    </w:rPr>
  </w:style>
  <w:style w:type="character" w:customStyle="1" w:styleId="ListLabel46">
    <w:name w:val="ListLabel 46"/>
    <w:qFormat/>
    <w:rsid w:val="009B1FF9"/>
    <w:rPr>
      <w:rFonts w:cs="Symbol"/>
    </w:rPr>
  </w:style>
  <w:style w:type="character" w:customStyle="1" w:styleId="ListLabel47">
    <w:name w:val="ListLabel 47"/>
    <w:qFormat/>
    <w:rsid w:val="009B1FF9"/>
    <w:rPr>
      <w:rFonts w:cs="Courier New"/>
    </w:rPr>
  </w:style>
  <w:style w:type="character" w:customStyle="1" w:styleId="ListLabel48">
    <w:name w:val="ListLabel 48"/>
    <w:qFormat/>
    <w:rsid w:val="009B1FF9"/>
    <w:rPr>
      <w:rFonts w:cs="Wingdings"/>
    </w:rPr>
  </w:style>
  <w:style w:type="character" w:customStyle="1" w:styleId="ListLabel49">
    <w:name w:val="ListLabel 49"/>
    <w:qFormat/>
    <w:rsid w:val="009B1FF9"/>
    <w:rPr>
      <w:rFonts w:ascii="Times New Roman" w:hAnsi="Times New Roman" w:cs="Wingdings"/>
      <w:sz w:val="24"/>
    </w:rPr>
  </w:style>
  <w:style w:type="character" w:customStyle="1" w:styleId="ListLabel50">
    <w:name w:val="ListLabel 50"/>
    <w:qFormat/>
    <w:rsid w:val="009B1FF9"/>
    <w:rPr>
      <w:rFonts w:cs="Courier New"/>
    </w:rPr>
  </w:style>
  <w:style w:type="character" w:customStyle="1" w:styleId="ListLabel51">
    <w:name w:val="ListLabel 51"/>
    <w:qFormat/>
    <w:rsid w:val="009B1FF9"/>
    <w:rPr>
      <w:rFonts w:cs="Wingdings"/>
    </w:rPr>
  </w:style>
  <w:style w:type="character" w:customStyle="1" w:styleId="ListLabel52">
    <w:name w:val="ListLabel 52"/>
    <w:qFormat/>
    <w:rsid w:val="009B1FF9"/>
    <w:rPr>
      <w:rFonts w:cs="Symbol"/>
    </w:rPr>
  </w:style>
  <w:style w:type="character" w:customStyle="1" w:styleId="ListLabel53">
    <w:name w:val="ListLabel 53"/>
    <w:qFormat/>
    <w:rsid w:val="009B1FF9"/>
    <w:rPr>
      <w:rFonts w:cs="Courier New"/>
    </w:rPr>
  </w:style>
  <w:style w:type="character" w:customStyle="1" w:styleId="ListLabel54">
    <w:name w:val="ListLabel 54"/>
    <w:qFormat/>
    <w:rsid w:val="009B1FF9"/>
    <w:rPr>
      <w:rFonts w:cs="Wingdings"/>
    </w:rPr>
  </w:style>
  <w:style w:type="character" w:customStyle="1" w:styleId="ListLabel55">
    <w:name w:val="ListLabel 55"/>
    <w:qFormat/>
    <w:rsid w:val="009B1FF9"/>
    <w:rPr>
      <w:rFonts w:cs="Symbol"/>
    </w:rPr>
  </w:style>
  <w:style w:type="character" w:customStyle="1" w:styleId="ListLabel56">
    <w:name w:val="ListLabel 56"/>
    <w:qFormat/>
    <w:rsid w:val="009B1FF9"/>
    <w:rPr>
      <w:rFonts w:cs="Courier New"/>
    </w:rPr>
  </w:style>
  <w:style w:type="character" w:customStyle="1" w:styleId="ListLabel57">
    <w:name w:val="ListLabel 57"/>
    <w:qFormat/>
    <w:rsid w:val="009B1FF9"/>
    <w:rPr>
      <w:rFonts w:cs="Wingdings"/>
    </w:rPr>
  </w:style>
  <w:style w:type="character" w:customStyle="1" w:styleId="ListLabel58">
    <w:name w:val="ListLabel 58"/>
    <w:qFormat/>
    <w:rsid w:val="009B1FF9"/>
    <w:rPr>
      <w:rFonts w:ascii="Times New Roman" w:hAnsi="Times New Roman" w:cs="Wingdings"/>
      <w:sz w:val="24"/>
    </w:rPr>
  </w:style>
  <w:style w:type="character" w:customStyle="1" w:styleId="ListLabel59">
    <w:name w:val="ListLabel 59"/>
    <w:qFormat/>
    <w:rsid w:val="009B1FF9"/>
    <w:rPr>
      <w:rFonts w:cs="Courier New"/>
    </w:rPr>
  </w:style>
  <w:style w:type="character" w:customStyle="1" w:styleId="ListLabel60">
    <w:name w:val="ListLabel 60"/>
    <w:qFormat/>
    <w:rsid w:val="009B1FF9"/>
    <w:rPr>
      <w:rFonts w:cs="Wingdings"/>
    </w:rPr>
  </w:style>
  <w:style w:type="character" w:customStyle="1" w:styleId="ListLabel61">
    <w:name w:val="ListLabel 61"/>
    <w:qFormat/>
    <w:rsid w:val="009B1FF9"/>
    <w:rPr>
      <w:rFonts w:cs="Symbol"/>
    </w:rPr>
  </w:style>
  <w:style w:type="character" w:customStyle="1" w:styleId="ListLabel62">
    <w:name w:val="ListLabel 62"/>
    <w:qFormat/>
    <w:rsid w:val="009B1FF9"/>
    <w:rPr>
      <w:rFonts w:cs="Courier New"/>
    </w:rPr>
  </w:style>
  <w:style w:type="character" w:customStyle="1" w:styleId="ListLabel63">
    <w:name w:val="ListLabel 63"/>
    <w:qFormat/>
    <w:rsid w:val="009B1FF9"/>
    <w:rPr>
      <w:rFonts w:cs="Wingdings"/>
    </w:rPr>
  </w:style>
  <w:style w:type="character" w:customStyle="1" w:styleId="ListLabel64">
    <w:name w:val="ListLabel 64"/>
    <w:qFormat/>
    <w:rsid w:val="009B1FF9"/>
    <w:rPr>
      <w:rFonts w:cs="Symbol"/>
    </w:rPr>
  </w:style>
  <w:style w:type="character" w:customStyle="1" w:styleId="ListLabel65">
    <w:name w:val="ListLabel 65"/>
    <w:qFormat/>
    <w:rsid w:val="009B1FF9"/>
    <w:rPr>
      <w:rFonts w:cs="Courier New"/>
    </w:rPr>
  </w:style>
  <w:style w:type="character" w:customStyle="1" w:styleId="ListLabel66">
    <w:name w:val="ListLabel 66"/>
    <w:qFormat/>
    <w:rsid w:val="009B1FF9"/>
    <w:rPr>
      <w:rFonts w:cs="Wingdings"/>
    </w:rPr>
  </w:style>
  <w:style w:type="character" w:customStyle="1" w:styleId="ListLabel67">
    <w:name w:val="ListLabel 67"/>
    <w:qFormat/>
    <w:rsid w:val="009B1FF9"/>
    <w:rPr>
      <w:rFonts w:ascii="Times New Roman" w:hAnsi="Times New Roman" w:cs="Wingdings"/>
      <w:sz w:val="24"/>
    </w:rPr>
  </w:style>
  <w:style w:type="character" w:customStyle="1" w:styleId="ListLabel68">
    <w:name w:val="ListLabel 68"/>
    <w:qFormat/>
    <w:rsid w:val="009B1FF9"/>
    <w:rPr>
      <w:rFonts w:cs="Courier New"/>
    </w:rPr>
  </w:style>
  <w:style w:type="character" w:customStyle="1" w:styleId="ListLabel69">
    <w:name w:val="ListLabel 69"/>
    <w:qFormat/>
    <w:rsid w:val="009B1FF9"/>
    <w:rPr>
      <w:rFonts w:cs="Wingdings"/>
    </w:rPr>
  </w:style>
  <w:style w:type="character" w:customStyle="1" w:styleId="ListLabel70">
    <w:name w:val="ListLabel 70"/>
    <w:qFormat/>
    <w:rsid w:val="009B1FF9"/>
    <w:rPr>
      <w:rFonts w:cs="Symbol"/>
    </w:rPr>
  </w:style>
  <w:style w:type="character" w:customStyle="1" w:styleId="ListLabel71">
    <w:name w:val="ListLabel 71"/>
    <w:qFormat/>
    <w:rsid w:val="009B1FF9"/>
    <w:rPr>
      <w:rFonts w:cs="Courier New"/>
    </w:rPr>
  </w:style>
  <w:style w:type="character" w:customStyle="1" w:styleId="ListLabel72">
    <w:name w:val="ListLabel 72"/>
    <w:qFormat/>
    <w:rsid w:val="009B1FF9"/>
    <w:rPr>
      <w:rFonts w:cs="Wingdings"/>
    </w:rPr>
  </w:style>
  <w:style w:type="character" w:customStyle="1" w:styleId="ListLabel73">
    <w:name w:val="ListLabel 73"/>
    <w:qFormat/>
    <w:rsid w:val="009B1FF9"/>
    <w:rPr>
      <w:rFonts w:cs="Symbol"/>
    </w:rPr>
  </w:style>
  <w:style w:type="character" w:customStyle="1" w:styleId="ListLabel74">
    <w:name w:val="ListLabel 74"/>
    <w:qFormat/>
    <w:rsid w:val="009B1FF9"/>
    <w:rPr>
      <w:rFonts w:cs="Courier New"/>
    </w:rPr>
  </w:style>
  <w:style w:type="character" w:customStyle="1" w:styleId="ListLabel75">
    <w:name w:val="ListLabel 75"/>
    <w:qFormat/>
    <w:rsid w:val="009B1FF9"/>
    <w:rPr>
      <w:rFonts w:cs="Wingdings"/>
    </w:rPr>
  </w:style>
  <w:style w:type="character" w:customStyle="1" w:styleId="Grafikeoznake1">
    <w:name w:val="Grafičke oznake1"/>
    <w:qFormat/>
    <w:rsid w:val="009B1FF9"/>
    <w:rPr>
      <w:rFonts w:ascii="Calibri" w:eastAsia="OpenSymbol" w:hAnsi="Calibri" w:cs="OpenSymbol"/>
    </w:rPr>
  </w:style>
  <w:style w:type="paragraph" w:customStyle="1" w:styleId="Stilnaslova">
    <w:name w:val="Stil naslova"/>
    <w:basedOn w:val="Normal"/>
    <w:next w:val="Tijeloteksta"/>
    <w:qFormat/>
    <w:rsid w:val="009B1F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9B1FF9"/>
    <w:pPr>
      <w:spacing w:after="140"/>
    </w:pPr>
  </w:style>
  <w:style w:type="paragraph" w:styleId="Popis">
    <w:name w:val="List"/>
    <w:basedOn w:val="Tijeloteksta"/>
    <w:rsid w:val="009B1FF9"/>
    <w:rPr>
      <w:rFonts w:cs="Arial"/>
    </w:rPr>
  </w:style>
  <w:style w:type="paragraph" w:styleId="Opisslike">
    <w:name w:val="caption"/>
    <w:basedOn w:val="Normal"/>
    <w:qFormat/>
    <w:rsid w:val="009B1F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9B1FF9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E22E2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C251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40AA-AB41-4E20-8AB2-F06000555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Anđela</dc:creator>
  <cp:lastModifiedBy>Anita Dominis Šestan</cp:lastModifiedBy>
  <cp:revision>3</cp:revision>
  <cp:lastPrinted>2017-04-28T07:26:00Z</cp:lastPrinted>
  <dcterms:created xsi:type="dcterms:W3CDTF">2024-05-07T10:47:00Z</dcterms:created>
  <dcterms:modified xsi:type="dcterms:W3CDTF">2024-05-07T10:47:00Z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